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CD8" w:rsidRPr="0083745A" w:rsidRDefault="00A53CD8" w:rsidP="00A53CD8">
      <w:pPr>
        <w:jc w:val="center"/>
        <w:rPr>
          <w:b/>
          <w:sz w:val="20"/>
          <w:szCs w:val="20"/>
        </w:rPr>
      </w:pPr>
      <w:r w:rsidRPr="0083745A">
        <w:rPr>
          <w:b/>
          <w:sz w:val="20"/>
          <w:szCs w:val="20"/>
        </w:rPr>
        <w:t xml:space="preserve">Паспорт </w:t>
      </w:r>
      <w:r w:rsidRPr="0083745A">
        <w:rPr>
          <w:b/>
          <w:sz w:val="20"/>
          <w:szCs w:val="20"/>
        </w:rPr>
        <w:br/>
        <w:t>услуги (процесса) сетевой организации</w:t>
      </w:r>
    </w:p>
    <w:tbl>
      <w:tblPr>
        <w:tblW w:w="0" w:type="auto"/>
        <w:jc w:val="center"/>
        <w:tblInd w:w="2268" w:type="dxa"/>
        <w:tblLook w:val="01E0"/>
      </w:tblPr>
      <w:tblGrid>
        <w:gridCol w:w="6300"/>
      </w:tblGrid>
      <w:tr w:rsidR="00A53CD8" w:rsidRPr="008A7AFF" w:rsidTr="008A7AFF">
        <w:trPr>
          <w:jc w:val="center"/>
        </w:trPr>
        <w:tc>
          <w:tcPr>
            <w:tcW w:w="6300" w:type="dxa"/>
            <w:tcBorders>
              <w:bottom w:val="single" w:sz="4" w:space="0" w:color="auto"/>
            </w:tcBorders>
          </w:tcPr>
          <w:p w:rsidR="00A53CD8" w:rsidRPr="008A7AFF" w:rsidRDefault="00A53CD8" w:rsidP="008A7AFF">
            <w:pPr>
              <w:jc w:val="center"/>
              <w:rPr>
                <w:b/>
                <w:sz w:val="20"/>
                <w:szCs w:val="20"/>
              </w:rPr>
            </w:pPr>
            <w:r w:rsidRPr="008A7AFF">
              <w:rPr>
                <w:rFonts w:hint="eastAsia"/>
                <w:b/>
                <w:sz w:val="20"/>
                <w:szCs w:val="20"/>
              </w:rPr>
              <w:t>осуществлени</w:t>
            </w:r>
            <w:r w:rsidRPr="008A7AFF">
              <w:rPr>
                <w:b/>
                <w:sz w:val="20"/>
                <w:szCs w:val="20"/>
              </w:rPr>
              <w:t xml:space="preserve">е </w:t>
            </w:r>
            <w:r w:rsidRPr="008A7AFF">
              <w:rPr>
                <w:rFonts w:hint="eastAsia"/>
                <w:b/>
                <w:sz w:val="20"/>
                <w:szCs w:val="20"/>
              </w:rPr>
              <w:t>технологического присоединения</w:t>
            </w:r>
          </w:p>
        </w:tc>
      </w:tr>
      <w:tr w:rsidR="00A53CD8" w:rsidRPr="008A7AFF" w:rsidTr="008A7AFF">
        <w:trPr>
          <w:jc w:val="center"/>
        </w:trPr>
        <w:tc>
          <w:tcPr>
            <w:tcW w:w="6300" w:type="dxa"/>
            <w:tcBorders>
              <w:top w:val="single" w:sz="4" w:space="0" w:color="auto"/>
            </w:tcBorders>
          </w:tcPr>
          <w:p w:rsidR="00A53CD8" w:rsidRPr="008A7AFF" w:rsidRDefault="00A53CD8" w:rsidP="008A7AFF">
            <w:pPr>
              <w:jc w:val="center"/>
              <w:rPr>
                <w:sz w:val="14"/>
                <w:szCs w:val="14"/>
              </w:rPr>
            </w:pPr>
            <w:r w:rsidRPr="008A7AFF">
              <w:rPr>
                <w:sz w:val="14"/>
                <w:szCs w:val="14"/>
              </w:rPr>
              <w:t>наименование услуги (процесса)</w:t>
            </w:r>
          </w:p>
        </w:tc>
      </w:tr>
    </w:tbl>
    <w:p w:rsidR="00A53CD8" w:rsidRPr="0083745A" w:rsidRDefault="00A53CD8" w:rsidP="00A53CD8">
      <w:pPr>
        <w:rPr>
          <w:sz w:val="20"/>
          <w:szCs w:val="20"/>
        </w:rPr>
      </w:pPr>
    </w:p>
    <w:tbl>
      <w:tblPr>
        <w:tblW w:w="0" w:type="auto"/>
        <w:tblLayout w:type="fixed"/>
        <w:tblLook w:val="01E0"/>
      </w:tblPr>
      <w:tblGrid>
        <w:gridCol w:w="1728"/>
        <w:gridCol w:w="1620"/>
        <w:gridCol w:w="180"/>
        <w:gridCol w:w="1258"/>
        <w:gridCol w:w="2162"/>
        <w:gridCol w:w="3472"/>
      </w:tblGrid>
      <w:tr w:rsidR="006A5978" w:rsidRPr="008A7AFF" w:rsidTr="008A7AFF">
        <w:tc>
          <w:tcPr>
            <w:tcW w:w="1728" w:type="dxa"/>
          </w:tcPr>
          <w:p w:rsidR="006A5978" w:rsidRPr="008A7AFF" w:rsidRDefault="006A5978" w:rsidP="00A53CD8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>Круг заявителей</w:t>
            </w:r>
          </w:p>
        </w:tc>
        <w:tc>
          <w:tcPr>
            <w:tcW w:w="8692" w:type="dxa"/>
            <w:gridSpan w:val="5"/>
            <w:tcBorders>
              <w:bottom w:val="single" w:sz="4" w:space="0" w:color="auto"/>
            </w:tcBorders>
          </w:tcPr>
          <w:p w:rsidR="006A5978" w:rsidRPr="008A7AFF" w:rsidRDefault="00E841D0" w:rsidP="00A53CD8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Физические и юридические лица</w:t>
            </w:r>
          </w:p>
        </w:tc>
      </w:tr>
      <w:tr w:rsidR="006A5978" w:rsidRPr="008A7AFF" w:rsidTr="008A7AFF">
        <w:tc>
          <w:tcPr>
            <w:tcW w:w="6948" w:type="dxa"/>
            <w:gridSpan w:val="5"/>
          </w:tcPr>
          <w:p w:rsidR="006A5978" w:rsidRPr="008A7AFF" w:rsidRDefault="006A5978" w:rsidP="00A53CD8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>Размер платы за предоставление услуги (процесса) и основание ее взимания:</w:t>
            </w:r>
          </w:p>
        </w:tc>
        <w:tc>
          <w:tcPr>
            <w:tcW w:w="3472" w:type="dxa"/>
            <w:tcBorders>
              <w:bottom w:val="single" w:sz="4" w:space="0" w:color="auto"/>
            </w:tcBorders>
          </w:tcPr>
          <w:p w:rsidR="006A5978" w:rsidRPr="008A7AFF" w:rsidRDefault="003C646B" w:rsidP="00F85F8A">
            <w:pPr>
              <w:rPr>
                <w:sz w:val="20"/>
                <w:szCs w:val="20"/>
              </w:rPr>
            </w:pPr>
            <w:proofErr w:type="gramStart"/>
            <w:r w:rsidRPr="008A7AFF">
              <w:rPr>
                <w:b/>
                <w:sz w:val="20"/>
                <w:szCs w:val="20"/>
              </w:rPr>
              <w:t>Согласно</w:t>
            </w:r>
            <w:r w:rsidR="0083745A" w:rsidRPr="008A7AFF">
              <w:rPr>
                <w:b/>
                <w:sz w:val="20"/>
                <w:szCs w:val="20"/>
              </w:rPr>
              <w:t xml:space="preserve"> Приказ</w:t>
            </w:r>
            <w:r w:rsidR="00F85F8A">
              <w:rPr>
                <w:b/>
                <w:sz w:val="20"/>
                <w:szCs w:val="20"/>
              </w:rPr>
              <w:t>ов</w:t>
            </w:r>
            <w:proofErr w:type="gramEnd"/>
            <w:r w:rsidR="0083745A" w:rsidRPr="008A7AFF">
              <w:rPr>
                <w:b/>
                <w:sz w:val="20"/>
                <w:szCs w:val="20"/>
              </w:rPr>
              <w:t xml:space="preserve"> Министерства</w:t>
            </w:r>
          </w:p>
        </w:tc>
      </w:tr>
      <w:tr w:rsidR="006A5978" w:rsidRPr="008A7AFF" w:rsidTr="008A7AF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6A5978" w:rsidRPr="008A7AFF" w:rsidRDefault="00E841D0" w:rsidP="005841F8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экономического развития и торговли Республики Марий Эл №</w:t>
            </w:r>
            <w:r w:rsidR="003C646B" w:rsidRPr="008A7AFF">
              <w:rPr>
                <w:b/>
                <w:sz w:val="20"/>
                <w:szCs w:val="20"/>
              </w:rPr>
              <w:t xml:space="preserve"> </w:t>
            </w:r>
            <w:r w:rsidR="005841F8">
              <w:rPr>
                <w:b/>
                <w:sz w:val="20"/>
                <w:szCs w:val="20"/>
              </w:rPr>
              <w:t>87</w:t>
            </w:r>
            <w:r w:rsidR="00B222F7" w:rsidRPr="008A7AFF">
              <w:rPr>
                <w:b/>
                <w:sz w:val="20"/>
                <w:szCs w:val="20"/>
              </w:rPr>
              <w:t>т</w:t>
            </w:r>
            <w:r w:rsidRPr="008A7AFF">
              <w:rPr>
                <w:b/>
                <w:sz w:val="20"/>
                <w:szCs w:val="20"/>
              </w:rPr>
              <w:t xml:space="preserve"> </w:t>
            </w:r>
            <w:r w:rsidR="00F85F8A">
              <w:rPr>
                <w:b/>
                <w:sz w:val="20"/>
                <w:szCs w:val="20"/>
              </w:rPr>
              <w:t xml:space="preserve">и № </w:t>
            </w:r>
            <w:r w:rsidR="005841F8">
              <w:rPr>
                <w:b/>
                <w:sz w:val="20"/>
                <w:szCs w:val="20"/>
              </w:rPr>
              <w:t>88</w:t>
            </w:r>
            <w:r w:rsidR="00F85F8A">
              <w:rPr>
                <w:b/>
                <w:sz w:val="20"/>
                <w:szCs w:val="20"/>
              </w:rPr>
              <w:t xml:space="preserve">т </w:t>
            </w:r>
            <w:r w:rsidR="005841F8">
              <w:rPr>
                <w:b/>
                <w:sz w:val="20"/>
                <w:szCs w:val="20"/>
              </w:rPr>
              <w:t>от 18</w:t>
            </w:r>
            <w:r w:rsidR="0083745A" w:rsidRPr="008A7AFF">
              <w:rPr>
                <w:b/>
                <w:sz w:val="20"/>
                <w:szCs w:val="20"/>
              </w:rPr>
              <w:t xml:space="preserve"> </w:t>
            </w:r>
            <w:r w:rsidR="00166F71">
              <w:rPr>
                <w:b/>
                <w:sz w:val="20"/>
                <w:szCs w:val="20"/>
              </w:rPr>
              <w:t>дека</w:t>
            </w:r>
            <w:r w:rsidR="0083745A" w:rsidRPr="008A7AFF">
              <w:rPr>
                <w:b/>
                <w:sz w:val="20"/>
                <w:szCs w:val="20"/>
              </w:rPr>
              <w:t>бря 20</w:t>
            </w:r>
            <w:r w:rsidR="00EB126E">
              <w:rPr>
                <w:b/>
                <w:sz w:val="20"/>
                <w:szCs w:val="20"/>
              </w:rPr>
              <w:t>2</w:t>
            </w:r>
            <w:r w:rsidR="005841F8">
              <w:rPr>
                <w:b/>
                <w:sz w:val="20"/>
                <w:szCs w:val="20"/>
              </w:rPr>
              <w:t>5</w:t>
            </w:r>
            <w:r w:rsidR="0083745A" w:rsidRPr="008A7AFF">
              <w:rPr>
                <w:b/>
                <w:sz w:val="20"/>
                <w:szCs w:val="20"/>
              </w:rPr>
              <w:t>г.</w:t>
            </w:r>
          </w:p>
        </w:tc>
      </w:tr>
      <w:tr w:rsidR="006A5978" w:rsidRPr="008A7AFF" w:rsidTr="008A7AFF">
        <w:tc>
          <w:tcPr>
            <w:tcW w:w="3348" w:type="dxa"/>
            <w:gridSpan w:val="2"/>
            <w:tcBorders>
              <w:top w:val="single" w:sz="4" w:space="0" w:color="auto"/>
            </w:tcBorders>
          </w:tcPr>
          <w:p w:rsidR="006A5978" w:rsidRPr="008A7AFF" w:rsidRDefault="006A5978" w:rsidP="00A53CD8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>Условия оказания услуги (процесса)</w:t>
            </w:r>
          </w:p>
        </w:tc>
        <w:tc>
          <w:tcPr>
            <w:tcW w:w="7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A5978" w:rsidRPr="008A7AFF" w:rsidRDefault="007046D6" w:rsidP="00A53CD8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Предоставление всех необходимых документов</w:t>
            </w:r>
            <w:r w:rsidR="003C646B" w:rsidRPr="008A7AFF">
              <w:rPr>
                <w:b/>
                <w:sz w:val="20"/>
                <w:szCs w:val="20"/>
              </w:rPr>
              <w:t>,</w:t>
            </w:r>
            <w:r w:rsidR="0083745A" w:rsidRPr="008A7AFF">
              <w:rPr>
                <w:b/>
                <w:sz w:val="20"/>
                <w:szCs w:val="20"/>
              </w:rPr>
              <w:t xml:space="preserve"> наличие </w:t>
            </w:r>
            <w:proofErr w:type="gramStart"/>
            <w:r w:rsidR="0083745A" w:rsidRPr="008A7AFF">
              <w:rPr>
                <w:b/>
                <w:sz w:val="20"/>
                <w:szCs w:val="20"/>
              </w:rPr>
              <w:t>технической</w:t>
            </w:r>
            <w:proofErr w:type="gramEnd"/>
          </w:p>
        </w:tc>
      </w:tr>
      <w:tr w:rsidR="006A5978" w:rsidRPr="008A7AFF" w:rsidTr="008A7AFF">
        <w:tc>
          <w:tcPr>
            <w:tcW w:w="10420" w:type="dxa"/>
            <w:gridSpan w:val="6"/>
            <w:tcBorders>
              <w:bottom w:val="single" w:sz="4" w:space="0" w:color="auto"/>
            </w:tcBorders>
          </w:tcPr>
          <w:p w:rsidR="006A5978" w:rsidRPr="008A7AFF" w:rsidRDefault="003C646B" w:rsidP="00A53CD8">
            <w:pPr>
              <w:rPr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возможности оказания услуги</w:t>
            </w:r>
          </w:p>
        </w:tc>
      </w:tr>
      <w:tr w:rsidR="006A5978" w:rsidRPr="008A7AFF" w:rsidTr="008A7AFF">
        <w:tc>
          <w:tcPr>
            <w:tcW w:w="3528" w:type="dxa"/>
            <w:gridSpan w:val="3"/>
            <w:tcBorders>
              <w:top w:val="single" w:sz="4" w:space="0" w:color="auto"/>
            </w:tcBorders>
          </w:tcPr>
          <w:p w:rsidR="006A5978" w:rsidRPr="008A7AFF" w:rsidRDefault="006A5978" w:rsidP="00A53CD8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>Результат оказания услуги (процесса):</w:t>
            </w:r>
          </w:p>
        </w:tc>
        <w:tc>
          <w:tcPr>
            <w:tcW w:w="68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5978" w:rsidRPr="008A7AFF" w:rsidRDefault="007046D6" w:rsidP="00A53CD8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Осуществление технологического присоединения</w:t>
            </w:r>
          </w:p>
        </w:tc>
      </w:tr>
      <w:tr w:rsidR="006A5978" w:rsidRPr="008A7AFF" w:rsidTr="005841F8">
        <w:tc>
          <w:tcPr>
            <w:tcW w:w="4786" w:type="dxa"/>
            <w:gridSpan w:val="4"/>
          </w:tcPr>
          <w:p w:rsidR="006A5978" w:rsidRPr="008A7AFF" w:rsidRDefault="006A5978" w:rsidP="00A53CD8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 xml:space="preserve">Общий </w:t>
            </w:r>
            <w:r w:rsidR="005841F8">
              <w:rPr>
                <w:sz w:val="20"/>
                <w:szCs w:val="20"/>
              </w:rPr>
              <w:t xml:space="preserve">средний </w:t>
            </w:r>
            <w:r w:rsidRPr="008A7AFF">
              <w:rPr>
                <w:sz w:val="20"/>
                <w:szCs w:val="20"/>
              </w:rPr>
              <w:t>срок оказания услуги (процесса):</w:t>
            </w:r>
          </w:p>
        </w:tc>
        <w:tc>
          <w:tcPr>
            <w:tcW w:w="5634" w:type="dxa"/>
            <w:gridSpan w:val="2"/>
            <w:tcBorders>
              <w:bottom w:val="single" w:sz="4" w:space="0" w:color="auto"/>
            </w:tcBorders>
          </w:tcPr>
          <w:p w:rsidR="006A5978" w:rsidRPr="008A7AFF" w:rsidRDefault="000D1C5B" w:rsidP="00A53CD8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99</w:t>
            </w:r>
            <w:r w:rsidR="00736C63" w:rsidRPr="008A7AFF">
              <w:rPr>
                <w:b/>
                <w:sz w:val="20"/>
                <w:szCs w:val="20"/>
              </w:rPr>
              <w:t xml:space="preserve"> дней</w:t>
            </w:r>
          </w:p>
        </w:tc>
      </w:tr>
      <w:tr w:rsidR="006A5978" w:rsidRPr="008A7AFF" w:rsidTr="008A7AFF">
        <w:trPr>
          <w:trHeight w:val="153"/>
        </w:trPr>
        <w:tc>
          <w:tcPr>
            <w:tcW w:w="10420" w:type="dxa"/>
            <w:gridSpan w:val="6"/>
          </w:tcPr>
          <w:p w:rsidR="006A5978" w:rsidRPr="008A7AFF" w:rsidRDefault="006A5978" w:rsidP="003C646B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>Состав, последовательность и сроки оказания услуги (процесса):</w:t>
            </w:r>
          </w:p>
        </w:tc>
      </w:tr>
    </w:tbl>
    <w:p w:rsidR="00A53CD8" w:rsidRPr="0083745A" w:rsidRDefault="00A53CD8" w:rsidP="00A53CD8">
      <w:pPr>
        <w:rPr>
          <w:sz w:val="20"/>
          <w:szCs w:val="20"/>
        </w:rPr>
      </w:pPr>
    </w:p>
    <w:tbl>
      <w:tblPr>
        <w:tblW w:w="0" w:type="auto"/>
        <w:tblLayout w:type="fixed"/>
        <w:tblLook w:val="01E0"/>
      </w:tblPr>
      <w:tblGrid>
        <w:gridCol w:w="648"/>
        <w:gridCol w:w="900"/>
        <w:gridCol w:w="2520"/>
        <w:gridCol w:w="900"/>
        <w:gridCol w:w="2340"/>
        <w:gridCol w:w="1620"/>
        <w:gridCol w:w="1492"/>
      </w:tblGrid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</w:p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Этап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Содержание/условия этапа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Форма предоставления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46B" w:rsidRPr="008A7AFF" w:rsidRDefault="003C646B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Ссылка на нормативный правовой акт</w:t>
            </w:r>
          </w:p>
        </w:tc>
      </w:tr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Этап 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Подача заявки </w:t>
            </w:r>
            <w:proofErr w:type="spellStart"/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юридичес-ким</w:t>
            </w:r>
            <w:proofErr w:type="spellEnd"/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или физическим лицом (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далее-заявитель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), заключение договора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Подготовка и выдача технических условий и договора на технологическое присоединение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16E5">
              <w:rPr>
                <w:rFonts w:ascii="Times New Roman" w:hAnsi="Times New Roman" w:cs="Times New Roman"/>
                <w:sz w:val="20"/>
                <w:szCs w:val="20"/>
              </w:rPr>
              <w:t>0 рабочих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дней-подготовка</w:t>
            </w:r>
            <w:proofErr w:type="spellEnd"/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ТУ и проекта договора,</w:t>
            </w:r>
          </w:p>
          <w:p w:rsidR="0083745A" w:rsidRDefault="008C16E5" w:rsidP="008A7A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3745A" w:rsidRPr="008A7AF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рабочих</w:t>
            </w:r>
            <w:r w:rsidR="0083745A" w:rsidRPr="008A7AF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83745A" w:rsidRPr="008A7AFF">
              <w:rPr>
                <w:sz w:val="20"/>
                <w:szCs w:val="20"/>
              </w:rPr>
              <w:t>дней-срок</w:t>
            </w:r>
            <w:proofErr w:type="spellEnd"/>
            <w:proofErr w:type="gramEnd"/>
            <w:r w:rsidR="0083745A" w:rsidRPr="008A7AFF">
              <w:rPr>
                <w:sz w:val="20"/>
                <w:szCs w:val="20"/>
              </w:rPr>
              <w:t xml:space="preserve">  подписания договора</w:t>
            </w:r>
          </w:p>
          <w:p w:rsidR="00013E5A" w:rsidRPr="008A7AFF" w:rsidRDefault="00013E5A" w:rsidP="008A7A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5(15) дней на оплату счета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«Правила </w:t>
            </w:r>
            <w:proofErr w:type="spellStart"/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технологичес-кого</w:t>
            </w:r>
            <w:proofErr w:type="spellEnd"/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присоеди-нения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энерго-принимающих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устройств юридических и физических лиц к электрическим сетям», утвержденные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Постановле</w:t>
            </w:r>
            <w:r w:rsidR="009665E4" w:rsidRPr="008A7A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нием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РФ от 27 декабря 2004г. №</w:t>
            </w:r>
            <w:r w:rsidR="009665E4"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Этап 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Выполнение сторонами договора мероприятий, предусмотренных договором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сторонами ПСД и выполнение мероприятий по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техприсоединению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согласно договора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C16E5" w:rsidRDefault="008C16E5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6E5">
              <w:rPr>
                <w:rFonts w:ascii="Times New Roman" w:hAnsi="Times New Roman" w:cs="Times New Roman"/>
                <w:sz w:val="20"/>
                <w:szCs w:val="20"/>
              </w:rPr>
              <w:t>От 30 рабочих дней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Этап 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разрешения органа федерального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госэнергонадзора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на допуск к эксплуатации объектов заявителя  </w:t>
            </w:r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за исключением объектов лиц, указанных в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Прави-лах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технологического присоединения)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разрешения органа федерального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госэнергонадзора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Не регламентируется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Этап 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сетевой организацией </w:t>
            </w:r>
            <w:proofErr w:type="spellStart"/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фактичес-кого</w:t>
            </w:r>
            <w:proofErr w:type="spellEnd"/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присоединения объектов заявителя к электрическим сетям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Осуществление фактического присоединения объектов заявителя без подачи (приема) напряжения и мощности (фиксация коммутационного аппарата в положении «отключено»)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10 дней со дня уведомления заявителем о выполнении технических условий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Фактический прием (</w:t>
            </w:r>
            <w:proofErr w:type="spellStart"/>
            <w:proofErr w:type="gram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пода-ча</w:t>
            </w:r>
            <w:proofErr w:type="spellEnd"/>
            <w:proofErr w:type="gram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) напряжения и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мощ-ности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, осуществляемый путем включения коммутационного аппарата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Фиксация коммутационного аппарата в положении «Включено»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3 дня со дня проведения осмотра энергопринимающих устройств 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AFF" w:rsidRPr="008A7AFF" w:rsidTr="008A7AF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5841F8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5841F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Этап </w:t>
            </w:r>
            <w:r w:rsidR="005841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5841F8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акта о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техно-логическом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присоедине-нии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841F8">
              <w:rPr>
                <w:rFonts w:ascii="Times New Roman" w:hAnsi="Times New Roman" w:cs="Times New Roman"/>
                <w:sz w:val="20"/>
                <w:szCs w:val="20"/>
              </w:rPr>
              <w:t>уведомления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41F8">
              <w:rPr>
                <w:rFonts w:ascii="Times New Roman" w:hAnsi="Times New Roman" w:cs="Times New Roman"/>
                <w:sz w:val="20"/>
                <w:szCs w:val="20"/>
              </w:rPr>
              <w:t xml:space="preserve">об обеспечении сетевой организацией возможности присоединения к </w:t>
            </w:r>
            <w:proofErr w:type="gramStart"/>
            <w:r w:rsidR="005841F8">
              <w:rPr>
                <w:rFonts w:ascii="Times New Roman" w:hAnsi="Times New Roman" w:cs="Times New Roman"/>
                <w:sz w:val="20"/>
                <w:szCs w:val="20"/>
              </w:rPr>
              <w:t>электрическим</w:t>
            </w:r>
            <w:proofErr w:type="gramEnd"/>
            <w:r w:rsidR="005841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841F8">
              <w:rPr>
                <w:rFonts w:ascii="Times New Roman" w:hAnsi="Times New Roman" w:cs="Times New Roman"/>
                <w:sz w:val="20"/>
                <w:szCs w:val="20"/>
              </w:rPr>
              <w:t>сетям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также акта согласования технологической и (или) аварийной брони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5841F8" w:rsidP="008A7AFF">
            <w:pPr>
              <w:pStyle w:val="a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акта о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техно-логическом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присоедине-нии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уведомления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 обеспечении сетевой организацией возможности присоединения 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электрическим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сетям</w:t>
            </w: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8A7AFF">
              <w:rPr>
                <w:rFonts w:ascii="Times New Roman" w:hAnsi="Times New Roman" w:cs="Times New Roman"/>
                <w:sz w:val="20"/>
                <w:szCs w:val="20"/>
              </w:rPr>
              <w:t xml:space="preserve"> также акта согласования технологической и (или) аварийной брони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AFF">
              <w:rPr>
                <w:rFonts w:ascii="Times New Roman" w:hAnsi="Times New Roman" w:cs="Times New Roman"/>
                <w:sz w:val="20"/>
                <w:szCs w:val="20"/>
              </w:rPr>
              <w:t>3 дня со дня проведения осмотра энергопринимающих устройств заявителя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45A" w:rsidRPr="008A7AFF" w:rsidRDefault="0083745A" w:rsidP="008A7AF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46B" w:rsidRPr="008A7AFF" w:rsidTr="008A7AFF">
        <w:trPr>
          <w:trHeight w:val="226"/>
        </w:trPr>
        <w:tc>
          <w:tcPr>
            <w:tcW w:w="4968" w:type="dxa"/>
            <w:gridSpan w:val="4"/>
            <w:vAlign w:val="bottom"/>
          </w:tcPr>
          <w:p w:rsidR="003C646B" w:rsidRPr="008A7AFF" w:rsidRDefault="003C646B" w:rsidP="006A479A">
            <w:pPr>
              <w:rPr>
                <w:sz w:val="20"/>
                <w:szCs w:val="20"/>
              </w:rPr>
            </w:pPr>
            <w:r w:rsidRPr="008A7AFF">
              <w:rPr>
                <w:sz w:val="20"/>
                <w:szCs w:val="20"/>
              </w:rPr>
              <w:t>Контактная информация для направления обращений</w:t>
            </w:r>
          </w:p>
        </w:tc>
        <w:tc>
          <w:tcPr>
            <w:tcW w:w="5452" w:type="dxa"/>
            <w:gridSpan w:val="3"/>
            <w:tcBorders>
              <w:bottom w:val="single" w:sz="4" w:space="0" w:color="auto"/>
            </w:tcBorders>
          </w:tcPr>
          <w:p w:rsidR="003C646B" w:rsidRPr="008A7AFF" w:rsidRDefault="003C646B" w:rsidP="006A479A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 xml:space="preserve">Обращения можно направить </w:t>
            </w:r>
            <w:r w:rsidR="009665E4" w:rsidRPr="008A7AFF">
              <w:rPr>
                <w:b/>
                <w:sz w:val="20"/>
                <w:szCs w:val="20"/>
              </w:rPr>
              <w:t xml:space="preserve">на сайте: </w:t>
            </w:r>
            <w:proofErr w:type="spellStart"/>
            <w:r w:rsidR="009665E4" w:rsidRPr="008A7AFF">
              <w:rPr>
                <w:b/>
                <w:sz w:val="20"/>
                <w:szCs w:val="20"/>
                <w:lang w:val="en-US"/>
              </w:rPr>
              <w:t>marienergy</w:t>
            </w:r>
            <w:proofErr w:type="spellEnd"/>
            <w:r w:rsidR="009665E4" w:rsidRPr="008A7AFF">
              <w:rPr>
                <w:b/>
                <w:sz w:val="20"/>
                <w:szCs w:val="20"/>
              </w:rPr>
              <w:t>.</w:t>
            </w:r>
            <w:proofErr w:type="spellStart"/>
            <w:r w:rsidR="009665E4" w:rsidRPr="008A7AFF">
              <w:rPr>
                <w:b/>
                <w:sz w:val="20"/>
                <w:szCs w:val="20"/>
                <w:lang w:val="en-US"/>
              </w:rPr>
              <w:t>ru</w:t>
            </w:r>
            <w:proofErr w:type="spellEnd"/>
            <w:r w:rsidR="009665E4" w:rsidRPr="008A7AFF">
              <w:rPr>
                <w:b/>
                <w:sz w:val="20"/>
                <w:szCs w:val="20"/>
              </w:rPr>
              <w:t>,</w:t>
            </w:r>
          </w:p>
        </w:tc>
      </w:tr>
      <w:tr w:rsidR="003C646B" w:rsidRPr="008A7AFF" w:rsidTr="008A7AFF">
        <w:tc>
          <w:tcPr>
            <w:tcW w:w="10420" w:type="dxa"/>
            <w:gridSpan w:val="7"/>
            <w:tcBorders>
              <w:bottom w:val="single" w:sz="4" w:space="0" w:color="auto"/>
            </w:tcBorders>
          </w:tcPr>
          <w:p w:rsidR="003C646B" w:rsidRPr="008A7AFF" w:rsidRDefault="003C646B" w:rsidP="006A479A">
            <w:pPr>
              <w:rPr>
                <w:b/>
                <w:sz w:val="20"/>
                <w:szCs w:val="20"/>
              </w:rPr>
            </w:pPr>
            <w:r w:rsidRPr="008A7AFF">
              <w:rPr>
                <w:b/>
                <w:sz w:val="20"/>
                <w:szCs w:val="20"/>
              </w:rPr>
              <w:t>либо позвонив по телефону горячей линии 8-800-250-82-85</w:t>
            </w:r>
          </w:p>
        </w:tc>
      </w:tr>
    </w:tbl>
    <w:p w:rsidR="003C646B" w:rsidRPr="0083745A" w:rsidRDefault="003C646B" w:rsidP="00A53CD8">
      <w:pPr>
        <w:rPr>
          <w:sz w:val="20"/>
          <w:szCs w:val="20"/>
        </w:rPr>
      </w:pPr>
    </w:p>
    <w:sectPr w:rsidR="003C646B" w:rsidRPr="0083745A" w:rsidSect="00013E5A">
      <w:footnotePr>
        <w:numFmt w:val="chicago"/>
      </w:footnotePr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E39" w:rsidRDefault="00F35E39">
      <w:r>
        <w:separator/>
      </w:r>
    </w:p>
  </w:endnote>
  <w:endnote w:type="continuationSeparator" w:id="0">
    <w:p w:rsidR="00F35E39" w:rsidRDefault="00F35E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E39" w:rsidRDefault="00F35E39">
      <w:r>
        <w:separator/>
      </w:r>
    </w:p>
  </w:footnote>
  <w:footnote w:type="continuationSeparator" w:id="0">
    <w:p w:rsidR="00F35E39" w:rsidRDefault="00F35E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965"/>
    <w:multiLevelType w:val="hybridMultilevel"/>
    <w:tmpl w:val="EF2E40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8239A7"/>
    <w:multiLevelType w:val="hybridMultilevel"/>
    <w:tmpl w:val="0B52A8E8"/>
    <w:lvl w:ilvl="0" w:tplc="8C5E6A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DE4D28"/>
    <w:multiLevelType w:val="hybridMultilevel"/>
    <w:tmpl w:val="8DA45C04"/>
    <w:lvl w:ilvl="0" w:tplc="1E806564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10A70BF4"/>
    <w:multiLevelType w:val="multilevel"/>
    <w:tmpl w:val="A6A0B5B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31482D"/>
    <w:multiLevelType w:val="multilevel"/>
    <w:tmpl w:val="D5A2298C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119E0A43"/>
    <w:multiLevelType w:val="hybridMultilevel"/>
    <w:tmpl w:val="A6A0B5B8"/>
    <w:lvl w:ilvl="0" w:tplc="C98A49FA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2A5E9C"/>
    <w:multiLevelType w:val="multilevel"/>
    <w:tmpl w:val="0419001F"/>
    <w:numStyleLink w:val="111111"/>
  </w:abstractNum>
  <w:abstractNum w:abstractNumId="7">
    <w:nsid w:val="139F7574"/>
    <w:multiLevelType w:val="hybridMultilevel"/>
    <w:tmpl w:val="830601AE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4663AE1"/>
    <w:multiLevelType w:val="hybridMultilevel"/>
    <w:tmpl w:val="FBE08DD2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5CF566A"/>
    <w:multiLevelType w:val="multilevel"/>
    <w:tmpl w:val="BB94B3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95B73EC"/>
    <w:multiLevelType w:val="hybridMultilevel"/>
    <w:tmpl w:val="09D467C6"/>
    <w:lvl w:ilvl="0" w:tplc="95F209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725E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B6687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A25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1AEC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74A84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D83D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D29E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F2E3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533251"/>
    <w:multiLevelType w:val="hybridMultilevel"/>
    <w:tmpl w:val="0E84464E"/>
    <w:lvl w:ilvl="0" w:tplc="8C5E6A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844DB5"/>
    <w:multiLevelType w:val="hybridMultilevel"/>
    <w:tmpl w:val="C38C58FA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D02080"/>
    <w:multiLevelType w:val="hybridMultilevel"/>
    <w:tmpl w:val="1CF40C0A"/>
    <w:lvl w:ilvl="0" w:tplc="1E8065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A60B03"/>
    <w:multiLevelType w:val="multilevel"/>
    <w:tmpl w:val="6C00CB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A8B51FE"/>
    <w:multiLevelType w:val="hybridMultilevel"/>
    <w:tmpl w:val="77D6B444"/>
    <w:lvl w:ilvl="0" w:tplc="D5280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D2FA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7068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802B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2C5C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0EAD0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2258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8424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A2C2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A71191"/>
    <w:multiLevelType w:val="hybridMultilevel"/>
    <w:tmpl w:val="35B24BB4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EAB20C4"/>
    <w:multiLevelType w:val="hybridMultilevel"/>
    <w:tmpl w:val="56D6E106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866844"/>
    <w:multiLevelType w:val="multilevel"/>
    <w:tmpl w:val="7A4A011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37062D13"/>
    <w:multiLevelType w:val="hybridMultilevel"/>
    <w:tmpl w:val="EC38D63A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102DFA"/>
    <w:multiLevelType w:val="hybridMultilevel"/>
    <w:tmpl w:val="1720A760"/>
    <w:lvl w:ilvl="0" w:tplc="1E806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6562B1"/>
    <w:multiLevelType w:val="multilevel"/>
    <w:tmpl w:val="0419001F"/>
    <w:styleLink w:val="11111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383F7AAE"/>
    <w:multiLevelType w:val="multilevel"/>
    <w:tmpl w:val="845EAB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40900E2E"/>
    <w:multiLevelType w:val="hybridMultilevel"/>
    <w:tmpl w:val="54720E0E"/>
    <w:lvl w:ilvl="0" w:tplc="1E8065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1A75499"/>
    <w:multiLevelType w:val="hybridMultilevel"/>
    <w:tmpl w:val="6492CB30"/>
    <w:lvl w:ilvl="0" w:tplc="1E80656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24D4B48"/>
    <w:multiLevelType w:val="hybridMultilevel"/>
    <w:tmpl w:val="8FC4F04E"/>
    <w:lvl w:ilvl="0" w:tplc="6276D2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8065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373E97"/>
    <w:multiLevelType w:val="hybridMultilevel"/>
    <w:tmpl w:val="AA8A0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7D22C9"/>
    <w:multiLevelType w:val="hybridMultilevel"/>
    <w:tmpl w:val="6D140A5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AA70AC"/>
    <w:multiLevelType w:val="hybridMultilevel"/>
    <w:tmpl w:val="7A42CAF2"/>
    <w:lvl w:ilvl="0" w:tplc="1E8065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3B2FBE"/>
    <w:multiLevelType w:val="hybridMultilevel"/>
    <w:tmpl w:val="783AC4F0"/>
    <w:lvl w:ilvl="0" w:tplc="1E80656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57522B56"/>
    <w:multiLevelType w:val="hybridMultilevel"/>
    <w:tmpl w:val="81227D62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CAA3BDF"/>
    <w:multiLevelType w:val="hybridMultilevel"/>
    <w:tmpl w:val="17E40E3E"/>
    <w:lvl w:ilvl="0" w:tplc="5B0E800C">
      <w:start w:val="1"/>
      <w:numFmt w:val="russianLower"/>
      <w:lvlText w:val="%1) 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E80656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525311"/>
    <w:multiLevelType w:val="hybridMultilevel"/>
    <w:tmpl w:val="FE465D68"/>
    <w:lvl w:ilvl="0" w:tplc="1E80656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5E6107E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610133E5"/>
    <w:multiLevelType w:val="hybridMultilevel"/>
    <w:tmpl w:val="05AE4536"/>
    <w:lvl w:ilvl="0" w:tplc="BF7C7A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0E52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6A698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AC13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C4EA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B889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3CF6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F8CF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BCF2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974677A"/>
    <w:multiLevelType w:val="hybridMultilevel"/>
    <w:tmpl w:val="1BEC6E2E"/>
    <w:lvl w:ilvl="0" w:tplc="1E8065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8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D65804"/>
    <w:multiLevelType w:val="singleLevel"/>
    <w:tmpl w:val="39607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6"/>
        <w:szCs w:val="26"/>
      </w:rPr>
    </w:lvl>
  </w:abstractNum>
  <w:abstractNum w:abstractNumId="37">
    <w:nsid w:val="771D69E8"/>
    <w:multiLevelType w:val="hybridMultilevel"/>
    <w:tmpl w:val="694E695A"/>
    <w:lvl w:ilvl="0" w:tplc="32F06BA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46C5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7ACF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F23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A05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CBA25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F079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3EED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E468E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9C0576"/>
    <w:multiLevelType w:val="hybridMultilevel"/>
    <w:tmpl w:val="6C00CBA8"/>
    <w:lvl w:ilvl="0" w:tplc="8C5E6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5"/>
  </w:num>
  <w:num w:numId="3">
    <w:abstractNumId w:val="26"/>
  </w:num>
  <w:num w:numId="4">
    <w:abstractNumId w:val="20"/>
  </w:num>
  <w:num w:numId="5">
    <w:abstractNumId w:val="0"/>
  </w:num>
  <w:num w:numId="6">
    <w:abstractNumId w:val="10"/>
  </w:num>
  <w:num w:numId="7">
    <w:abstractNumId w:val="1"/>
  </w:num>
  <w:num w:numId="8">
    <w:abstractNumId w:val="13"/>
  </w:num>
  <w:num w:numId="9">
    <w:abstractNumId w:val="37"/>
  </w:num>
  <w:num w:numId="10">
    <w:abstractNumId w:val="25"/>
  </w:num>
  <w:num w:numId="11">
    <w:abstractNumId w:val="28"/>
  </w:num>
  <w:num w:numId="12">
    <w:abstractNumId w:val="27"/>
  </w:num>
  <w:num w:numId="13">
    <w:abstractNumId w:val="33"/>
  </w:num>
  <w:num w:numId="14">
    <w:abstractNumId w:val="17"/>
  </w:num>
  <w:num w:numId="15">
    <w:abstractNumId w:val="15"/>
  </w:num>
  <w:num w:numId="16">
    <w:abstractNumId w:val="21"/>
  </w:num>
  <w:num w:numId="17">
    <w:abstractNumId w:val="11"/>
  </w:num>
  <w:num w:numId="18">
    <w:abstractNumId w:val="24"/>
  </w:num>
  <w:num w:numId="19">
    <w:abstractNumId w:val="18"/>
  </w:num>
  <w:num w:numId="20">
    <w:abstractNumId w:val="6"/>
  </w:num>
  <w:num w:numId="21">
    <w:abstractNumId w:val="30"/>
  </w:num>
  <w:num w:numId="22">
    <w:abstractNumId w:val="9"/>
  </w:num>
  <w:num w:numId="23">
    <w:abstractNumId w:val="12"/>
  </w:num>
  <w:num w:numId="24">
    <w:abstractNumId w:val="22"/>
  </w:num>
  <w:num w:numId="25">
    <w:abstractNumId w:val="8"/>
  </w:num>
  <w:num w:numId="26">
    <w:abstractNumId w:val="36"/>
  </w:num>
  <w:num w:numId="27">
    <w:abstractNumId w:val="16"/>
  </w:num>
  <w:num w:numId="28">
    <w:abstractNumId w:val="2"/>
  </w:num>
  <w:num w:numId="29">
    <w:abstractNumId w:val="23"/>
  </w:num>
  <w:num w:numId="30">
    <w:abstractNumId w:val="7"/>
  </w:num>
  <w:num w:numId="31">
    <w:abstractNumId w:val="38"/>
  </w:num>
  <w:num w:numId="32">
    <w:abstractNumId w:val="14"/>
  </w:num>
  <w:num w:numId="33">
    <w:abstractNumId w:val="5"/>
  </w:num>
  <w:num w:numId="34">
    <w:abstractNumId w:val="3"/>
  </w:num>
  <w:num w:numId="35">
    <w:abstractNumId w:val="19"/>
  </w:num>
  <w:num w:numId="36">
    <w:abstractNumId w:val="34"/>
  </w:num>
  <w:num w:numId="37">
    <w:abstractNumId w:val="32"/>
  </w:num>
  <w:num w:numId="38">
    <w:abstractNumId w:val="31"/>
  </w:num>
  <w:num w:numId="39">
    <w:abstractNumId w:val="29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D4262E"/>
    <w:rsid w:val="00012BBA"/>
    <w:rsid w:val="00013E5A"/>
    <w:rsid w:val="00017AC0"/>
    <w:rsid w:val="000246E7"/>
    <w:rsid w:val="00024E2E"/>
    <w:rsid w:val="00036DCF"/>
    <w:rsid w:val="000372B5"/>
    <w:rsid w:val="000437B6"/>
    <w:rsid w:val="00045AAA"/>
    <w:rsid w:val="000539E1"/>
    <w:rsid w:val="000638E1"/>
    <w:rsid w:val="00085880"/>
    <w:rsid w:val="0009166B"/>
    <w:rsid w:val="00091813"/>
    <w:rsid w:val="000B1E45"/>
    <w:rsid w:val="000B72DC"/>
    <w:rsid w:val="000C083C"/>
    <w:rsid w:val="000C22BA"/>
    <w:rsid w:val="000C370A"/>
    <w:rsid w:val="000C6BE3"/>
    <w:rsid w:val="000C78C0"/>
    <w:rsid w:val="000D06C7"/>
    <w:rsid w:val="000D0E29"/>
    <w:rsid w:val="000D1C5B"/>
    <w:rsid w:val="000D2900"/>
    <w:rsid w:val="000D2F7B"/>
    <w:rsid w:val="000D5145"/>
    <w:rsid w:val="000E0978"/>
    <w:rsid w:val="000E397C"/>
    <w:rsid w:val="000E55B0"/>
    <w:rsid w:val="001116A8"/>
    <w:rsid w:val="00112CE4"/>
    <w:rsid w:val="00113D1C"/>
    <w:rsid w:val="00115996"/>
    <w:rsid w:val="00124A54"/>
    <w:rsid w:val="001263A7"/>
    <w:rsid w:val="001279C8"/>
    <w:rsid w:val="00133689"/>
    <w:rsid w:val="00141F69"/>
    <w:rsid w:val="00143D9E"/>
    <w:rsid w:val="00152CC6"/>
    <w:rsid w:val="001640FB"/>
    <w:rsid w:val="00166F71"/>
    <w:rsid w:val="00167CB1"/>
    <w:rsid w:val="00174887"/>
    <w:rsid w:val="0018265F"/>
    <w:rsid w:val="0019042B"/>
    <w:rsid w:val="00190B63"/>
    <w:rsid w:val="00192C6D"/>
    <w:rsid w:val="00197831"/>
    <w:rsid w:val="001A0BFC"/>
    <w:rsid w:val="001A0C41"/>
    <w:rsid w:val="001A593A"/>
    <w:rsid w:val="001A70AC"/>
    <w:rsid w:val="001B1E3F"/>
    <w:rsid w:val="001B7914"/>
    <w:rsid w:val="001C5E6C"/>
    <w:rsid w:val="001C78A0"/>
    <w:rsid w:val="001D470B"/>
    <w:rsid w:val="001D62AC"/>
    <w:rsid w:val="001D7EBF"/>
    <w:rsid w:val="001E3105"/>
    <w:rsid w:val="001E7731"/>
    <w:rsid w:val="001E7C93"/>
    <w:rsid w:val="001F5F53"/>
    <w:rsid w:val="00200E15"/>
    <w:rsid w:val="00212FE6"/>
    <w:rsid w:val="0021540F"/>
    <w:rsid w:val="00217733"/>
    <w:rsid w:val="002250F1"/>
    <w:rsid w:val="00226055"/>
    <w:rsid w:val="002275E1"/>
    <w:rsid w:val="00227609"/>
    <w:rsid w:val="0023514F"/>
    <w:rsid w:val="00242AD2"/>
    <w:rsid w:val="002456CC"/>
    <w:rsid w:val="002473FD"/>
    <w:rsid w:val="00263E6D"/>
    <w:rsid w:val="00264CDD"/>
    <w:rsid w:val="002752BF"/>
    <w:rsid w:val="00276FA1"/>
    <w:rsid w:val="0028047F"/>
    <w:rsid w:val="002862E4"/>
    <w:rsid w:val="00287D9E"/>
    <w:rsid w:val="00295941"/>
    <w:rsid w:val="002A0266"/>
    <w:rsid w:val="002A1137"/>
    <w:rsid w:val="002A633D"/>
    <w:rsid w:val="002D3A2A"/>
    <w:rsid w:val="002D64B8"/>
    <w:rsid w:val="002D78EC"/>
    <w:rsid w:val="002E17AD"/>
    <w:rsid w:val="002E58D0"/>
    <w:rsid w:val="002E5A64"/>
    <w:rsid w:val="002E69AC"/>
    <w:rsid w:val="002E69F5"/>
    <w:rsid w:val="002F7819"/>
    <w:rsid w:val="002F7846"/>
    <w:rsid w:val="002F7C43"/>
    <w:rsid w:val="0030232B"/>
    <w:rsid w:val="003154CF"/>
    <w:rsid w:val="00320D26"/>
    <w:rsid w:val="00320DEC"/>
    <w:rsid w:val="00326B83"/>
    <w:rsid w:val="00343EAF"/>
    <w:rsid w:val="0034654E"/>
    <w:rsid w:val="00353366"/>
    <w:rsid w:val="00361A11"/>
    <w:rsid w:val="00365D5D"/>
    <w:rsid w:val="00373E84"/>
    <w:rsid w:val="003768F9"/>
    <w:rsid w:val="00395D7E"/>
    <w:rsid w:val="00395E1D"/>
    <w:rsid w:val="003A1766"/>
    <w:rsid w:val="003A4F41"/>
    <w:rsid w:val="003B137D"/>
    <w:rsid w:val="003B21E5"/>
    <w:rsid w:val="003B5070"/>
    <w:rsid w:val="003C1C77"/>
    <w:rsid w:val="003C646B"/>
    <w:rsid w:val="003C7404"/>
    <w:rsid w:val="003D2B12"/>
    <w:rsid w:val="003E2225"/>
    <w:rsid w:val="003F1098"/>
    <w:rsid w:val="003F3094"/>
    <w:rsid w:val="003F7EFE"/>
    <w:rsid w:val="00404AFB"/>
    <w:rsid w:val="00410257"/>
    <w:rsid w:val="00410CD5"/>
    <w:rsid w:val="0041382B"/>
    <w:rsid w:val="00420AAD"/>
    <w:rsid w:val="0042189D"/>
    <w:rsid w:val="00421D06"/>
    <w:rsid w:val="00423A8B"/>
    <w:rsid w:val="00426BBF"/>
    <w:rsid w:val="00427B87"/>
    <w:rsid w:val="00437153"/>
    <w:rsid w:val="00447620"/>
    <w:rsid w:val="0045518F"/>
    <w:rsid w:val="0045641F"/>
    <w:rsid w:val="004629EE"/>
    <w:rsid w:val="00462BD9"/>
    <w:rsid w:val="004643D0"/>
    <w:rsid w:val="004644DA"/>
    <w:rsid w:val="004707C1"/>
    <w:rsid w:val="00471DF5"/>
    <w:rsid w:val="0047263F"/>
    <w:rsid w:val="0047746A"/>
    <w:rsid w:val="004827B4"/>
    <w:rsid w:val="00485516"/>
    <w:rsid w:val="0048584A"/>
    <w:rsid w:val="00487396"/>
    <w:rsid w:val="004917BB"/>
    <w:rsid w:val="00493B1F"/>
    <w:rsid w:val="004A064D"/>
    <w:rsid w:val="004A07A7"/>
    <w:rsid w:val="004A087C"/>
    <w:rsid w:val="004A553A"/>
    <w:rsid w:val="004A6A55"/>
    <w:rsid w:val="004B7BC0"/>
    <w:rsid w:val="004C4C99"/>
    <w:rsid w:val="004C6CE3"/>
    <w:rsid w:val="004D1337"/>
    <w:rsid w:val="004D39D3"/>
    <w:rsid w:val="004D4A11"/>
    <w:rsid w:val="004D4E55"/>
    <w:rsid w:val="004D5E05"/>
    <w:rsid w:val="004D60CD"/>
    <w:rsid w:val="004D730B"/>
    <w:rsid w:val="004D7B7C"/>
    <w:rsid w:val="004E2205"/>
    <w:rsid w:val="004E7572"/>
    <w:rsid w:val="004F14D1"/>
    <w:rsid w:val="004F443A"/>
    <w:rsid w:val="004F51C9"/>
    <w:rsid w:val="005139A7"/>
    <w:rsid w:val="005176DC"/>
    <w:rsid w:val="005303EE"/>
    <w:rsid w:val="005317F5"/>
    <w:rsid w:val="00534908"/>
    <w:rsid w:val="005376C9"/>
    <w:rsid w:val="00541D7E"/>
    <w:rsid w:val="00543516"/>
    <w:rsid w:val="005443DD"/>
    <w:rsid w:val="00550231"/>
    <w:rsid w:val="00557D84"/>
    <w:rsid w:val="005634B3"/>
    <w:rsid w:val="00566125"/>
    <w:rsid w:val="005717C0"/>
    <w:rsid w:val="00572525"/>
    <w:rsid w:val="005746ED"/>
    <w:rsid w:val="00575F38"/>
    <w:rsid w:val="00576614"/>
    <w:rsid w:val="00580C88"/>
    <w:rsid w:val="005841F8"/>
    <w:rsid w:val="00591A51"/>
    <w:rsid w:val="00595CA8"/>
    <w:rsid w:val="005964F1"/>
    <w:rsid w:val="005A18A0"/>
    <w:rsid w:val="005A241F"/>
    <w:rsid w:val="005A4688"/>
    <w:rsid w:val="005A4BCD"/>
    <w:rsid w:val="005A5160"/>
    <w:rsid w:val="005C32F5"/>
    <w:rsid w:val="005C5D6E"/>
    <w:rsid w:val="005D3485"/>
    <w:rsid w:val="005D57A3"/>
    <w:rsid w:val="005E20A0"/>
    <w:rsid w:val="005E3FEA"/>
    <w:rsid w:val="005E7D06"/>
    <w:rsid w:val="00601353"/>
    <w:rsid w:val="00604ACF"/>
    <w:rsid w:val="006061E8"/>
    <w:rsid w:val="00607FE8"/>
    <w:rsid w:val="00610005"/>
    <w:rsid w:val="00610FFB"/>
    <w:rsid w:val="00614A0E"/>
    <w:rsid w:val="00615E16"/>
    <w:rsid w:val="006177A3"/>
    <w:rsid w:val="00626CEE"/>
    <w:rsid w:val="00633FB0"/>
    <w:rsid w:val="006355C3"/>
    <w:rsid w:val="00635848"/>
    <w:rsid w:val="00641728"/>
    <w:rsid w:val="00644FCF"/>
    <w:rsid w:val="00647E44"/>
    <w:rsid w:val="00652BDB"/>
    <w:rsid w:val="00656787"/>
    <w:rsid w:val="006569EA"/>
    <w:rsid w:val="0066692C"/>
    <w:rsid w:val="0067131C"/>
    <w:rsid w:val="00673C05"/>
    <w:rsid w:val="00675E70"/>
    <w:rsid w:val="0068215E"/>
    <w:rsid w:val="00683D9E"/>
    <w:rsid w:val="00683DF0"/>
    <w:rsid w:val="00691EA0"/>
    <w:rsid w:val="006A247A"/>
    <w:rsid w:val="006A31E3"/>
    <w:rsid w:val="006A3F73"/>
    <w:rsid w:val="006A479A"/>
    <w:rsid w:val="006A5978"/>
    <w:rsid w:val="006A7DB5"/>
    <w:rsid w:val="006E483D"/>
    <w:rsid w:val="006E5805"/>
    <w:rsid w:val="006E6B0F"/>
    <w:rsid w:val="006F1740"/>
    <w:rsid w:val="006F5202"/>
    <w:rsid w:val="007006A8"/>
    <w:rsid w:val="00700B50"/>
    <w:rsid w:val="007046D6"/>
    <w:rsid w:val="00722E24"/>
    <w:rsid w:val="00726D0E"/>
    <w:rsid w:val="007279F8"/>
    <w:rsid w:val="00730267"/>
    <w:rsid w:val="00733D55"/>
    <w:rsid w:val="00735989"/>
    <w:rsid w:val="00736C63"/>
    <w:rsid w:val="007432C2"/>
    <w:rsid w:val="00747AEB"/>
    <w:rsid w:val="007503C1"/>
    <w:rsid w:val="00760486"/>
    <w:rsid w:val="0076067C"/>
    <w:rsid w:val="00763357"/>
    <w:rsid w:val="00763AF1"/>
    <w:rsid w:val="00764529"/>
    <w:rsid w:val="00765E59"/>
    <w:rsid w:val="0078067C"/>
    <w:rsid w:val="00782275"/>
    <w:rsid w:val="007824F7"/>
    <w:rsid w:val="00783B9D"/>
    <w:rsid w:val="00791B09"/>
    <w:rsid w:val="00791DDF"/>
    <w:rsid w:val="00793B8E"/>
    <w:rsid w:val="007A01F6"/>
    <w:rsid w:val="007A4E0A"/>
    <w:rsid w:val="007B100F"/>
    <w:rsid w:val="007B637C"/>
    <w:rsid w:val="007C1568"/>
    <w:rsid w:val="007D0D5F"/>
    <w:rsid w:val="007D30D3"/>
    <w:rsid w:val="007D32BA"/>
    <w:rsid w:val="007D534E"/>
    <w:rsid w:val="007D77F9"/>
    <w:rsid w:val="007E378F"/>
    <w:rsid w:val="007E47F2"/>
    <w:rsid w:val="007F43E0"/>
    <w:rsid w:val="007F48D6"/>
    <w:rsid w:val="00807165"/>
    <w:rsid w:val="0081183B"/>
    <w:rsid w:val="00812398"/>
    <w:rsid w:val="00812DA7"/>
    <w:rsid w:val="008228F7"/>
    <w:rsid w:val="00833CB1"/>
    <w:rsid w:val="0083745A"/>
    <w:rsid w:val="008379D9"/>
    <w:rsid w:val="00862945"/>
    <w:rsid w:val="00873239"/>
    <w:rsid w:val="0087481C"/>
    <w:rsid w:val="00875A3A"/>
    <w:rsid w:val="008842AF"/>
    <w:rsid w:val="00885C78"/>
    <w:rsid w:val="0088742F"/>
    <w:rsid w:val="008876B9"/>
    <w:rsid w:val="00894FC1"/>
    <w:rsid w:val="008A7169"/>
    <w:rsid w:val="008A74AD"/>
    <w:rsid w:val="008A7AFF"/>
    <w:rsid w:val="008B0C76"/>
    <w:rsid w:val="008B37E0"/>
    <w:rsid w:val="008B38D1"/>
    <w:rsid w:val="008B6097"/>
    <w:rsid w:val="008B7215"/>
    <w:rsid w:val="008C16E5"/>
    <w:rsid w:val="008C3C07"/>
    <w:rsid w:val="008D77A5"/>
    <w:rsid w:val="008D7E0D"/>
    <w:rsid w:val="008E3569"/>
    <w:rsid w:val="008E57F9"/>
    <w:rsid w:val="00905F0F"/>
    <w:rsid w:val="00910185"/>
    <w:rsid w:val="00912167"/>
    <w:rsid w:val="0091498C"/>
    <w:rsid w:val="00921411"/>
    <w:rsid w:val="0092215B"/>
    <w:rsid w:val="00927BD7"/>
    <w:rsid w:val="0093356C"/>
    <w:rsid w:val="00933668"/>
    <w:rsid w:val="00934D26"/>
    <w:rsid w:val="00952390"/>
    <w:rsid w:val="00952B89"/>
    <w:rsid w:val="009546A0"/>
    <w:rsid w:val="0095530E"/>
    <w:rsid w:val="00955FE1"/>
    <w:rsid w:val="009665E4"/>
    <w:rsid w:val="00991A63"/>
    <w:rsid w:val="00993B86"/>
    <w:rsid w:val="009A217E"/>
    <w:rsid w:val="009A262C"/>
    <w:rsid w:val="009A7245"/>
    <w:rsid w:val="009B6601"/>
    <w:rsid w:val="009C6FDB"/>
    <w:rsid w:val="009D31DC"/>
    <w:rsid w:val="009D51D2"/>
    <w:rsid w:val="009D5FCD"/>
    <w:rsid w:val="009E4232"/>
    <w:rsid w:val="009F31D5"/>
    <w:rsid w:val="009F39CB"/>
    <w:rsid w:val="009F5FD6"/>
    <w:rsid w:val="00A02E02"/>
    <w:rsid w:val="00A07FEE"/>
    <w:rsid w:val="00A13646"/>
    <w:rsid w:val="00A16EC9"/>
    <w:rsid w:val="00A22A5F"/>
    <w:rsid w:val="00A239CB"/>
    <w:rsid w:val="00A27FA6"/>
    <w:rsid w:val="00A36022"/>
    <w:rsid w:val="00A3676E"/>
    <w:rsid w:val="00A408BB"/>
    <w:rsid w:val="00A41E49"/>
    <w:rsid w:val="00A44FEF"/>
    <w:rsid w:val="00A4567D"/>
    <w:rsid w:val="00A53CD8"/>
    <w:rsid w:val="00A56A43"/>
    <w:rsid w:val="00A56FE6"/>
    <w:rsid w:val="00A60279"/>
    <w:rsid w:val="00A6799B"/>
    <w:rsid w:val="00A714A7"/>
    <w:rsid w:val="00A733F9"/>
    <w:rsid w:val="00A73538"/>
    <w:rsid w:val="00A772CB"/>
    <w:rsid w:val="00A805EA"/>
    <w:rsid w:val="00A81232"/>
    <w:rsid w:val="00A95DBF"/>
    <w:rsid w:val="00AA2998"/>
    <w:rsid w:val="00AA6BFB"/>
    <w:rsid w:val="00AA6F16"/>
    <w:rsid w:val="00AA799F"/>
    <w:rsid w:val="00AC2040"/>
    <w:rsid w:val="00AC414B"/>
    <w:rsid w:val="00AC525F"/>
    <w:rsid w:val="00AD1CF2"/>
    <w:rsid w:val="00AD284A"/>
    <w:rsid w:val="00AD2A9D"/>
    <w:rsid w:val="00AD5886"/>
    <w:rsid w:val="00B03310"/>
    <w:rsid w:val="00B03D14"/>
    <w:rsid w:val="00B06034"/>
    <w:rsid w:val="00B14B90"/>
    <w:rsid w:val="00B1732F"/>
    <w:rsid w:val="00B222F7"/>
    <w:rsid w:val="00B24DCB"/>
    <w:rsid w:val="00B25D33"/>
    <w:rsid w:val="00B3164A"/>
    <w:rsid w:val="00B32904"/>
    <w:rsid w:val="00B332A2"/>
    <w:rsid w:val="00B34F5F"/>
    <w:rsid w:val="00B37979"/>
    <w:rsid w:val="00B43FA3"/>
    <w:rsid w:val="00B514E0"/>
    <w:rsid w:val="00B522B1"/>
    <w:rsid w:val="00B52D80"/>
    <w:rsid w:val="00B54D2E"/>
    <w:rsid w:val="00B63F95"/>
    <w:rsid w:val="00B73A30"/>
    <w:rsid w:val="00B81B5A"/>
    <w:rsid w:val="00B912BC"/>
    <w:rsid w:val="00B93B62"/>
    <w:rsid w:val="00BB378E"/>
    <w:rsid w:val="00BB4F1F"/>
    <w:rsid w:val="00BD5DDB"/>
    <w:rsid w:val="00BD5F06"/>
    <w:rsid w:val="00BE7334"/>
    <w:rsid w:val="00BF1B85"/>
    <w:rsid w:val="00BF2C80"/>
    <w:rsid w:val="00BF5402"/>
    <w:rsid w:val="00C02BF0"/>
    <w:rsid w:val="00C0631D"/>
    <w:rsid w:val="00C157EE"/>
    <w:rsid w:val="00C2333D"/>
    <w:rsid w:val="00C23458"/>
    <w:rsid w:val="00C253CA"/>
    <w:rsid w:val="00C2639D"/>
    <w:rsid w:val="00C328CB"/>
    <w:rsid w:val="00C46BC2"/>
    <w:rsid w:val="00C4778F"/>
    <w:rsid w:val="00C60632"/>
    <w:rsid w:val="00C81A8D"/>
    <w:rsid w:val="00C97310"/>
    <w:rsid w:val="00CA522A"/>
    <w:rsid w:val="00CB0C62"/>
    <w:rsid w:val="00CB531B"/>
    <w:rsid w:val="00CC3514"/>
    <w:rsid w:val="00CD5956"/>
    <w:rsid w:val="00CE3CE6"/>
    <w:rsid w:val="00CE5C62"/>
    <w:rsid w:val="00CF69B7"/>
    <w:rsid w:val="00CF7291"/>
    <w:rsid w:val="00D066B2"/>
    <w:rsid w:val="00D07864"/>
    <w:rsid w:val="00D20088"/>
    <w:rsid w:val="00D20168"/>
    <w:rsid w:val="00D241C2"/>
    <w:rsid w:val="00D3182A"/>
    <w:rsid w:val="00D37E7B"/>
    <w:rsid w:val="00D4262E"/>
    <w:rsid w:val="00D657CB"/>
    <w:rsid w:val="00D730A5"/>
    <w:rsid w:val="00D80E7C"/>
    <w:rsid w:val="00D87ED4"/>
    <w:rsid w:val="00D936FA"/>
    <w:rsid w:val="00D963B3"/>
    <w:rsid w:val="00D969D2"/>
    <w:rsid w:val="00DA1F4F"/>
    <w:rsid w:val="00DA2918"/>
    <w:rsid w:val="00DB4015"/>
    <w:rsid w:val="00DB748A"/>
    <w:rsid w:val="00DC0C49"/>
    <w:rsid w:val="00DC5FD7"/>
    <w:rsid w:val="00DE2D10"/>
    <w:rsid w:val="00DF2A2E"/>
    <w:rsid w:val="00DF459B"/>
    <w:rsid w:val="00DF7587"/>
    <w:rsid w:val="00E00990"/>
    <w:rsid w:val="00E01490"/>
    <w:rsid w:val="00E07B71"/>
    <w:rsid w:val="00E129A1"/>
    <w:rsid w:val="00E147D1"/>
    <w:rsid w:val="00E14D2B"/>
    <w:rsid w:val="00E16653"/>
    <w:rsid w:val="00E2077A"/>
    <w:rsid w:val="00E427DF"/>
    <w:rsid w:val="00E45E7B"/>
    <w:rsid w:val="00E5387B"/>
    <w:rsid w:val="00E573B1"/>
    <w:rsid w:val="00E615F1"/>
    <w:rsid w:val="00E626A9"/>
    <w:rsid w:val="00E647E2"/>
    <w:rsid w:val="00E71AF5"/>
    <w:rsid w:val="00E7396C"/>
    <w:rsid w:val="00E74753"/>
    <w:rsid w:val="00E83515"/>
    <w:rsid w:val="00E83C9D"/>
    <w:rsid w:val="00E83DF3"/>
    <w:rsid w:val="00E841D0"/>
    <w:rsid w:val="00E86099"/>
    <w:rsid w:val="00E86BB1"/>
    <w:rsid w:val="00E94D11"/>
    <w:rsid w:val="00EB126E"/>
    <w:rsid w:val="00EB2677"/>
    <w:rsid w:val="00EB7C31"/>
    <w:rsid w:val="00EB7E97"/>
    <w:rsid w:val="00EC052D"/>
    <w:rsid w:val="00EC58B6"/>
    <w:rsid w:val="00EC5D72"/>
    <w:rsid w:val="00EC60A2"/>
    <w:rsid w:val="00EE3EC7"/>
    <w:rsid w:val="00EF0342"/>
    <w:rsid w:val="00F0186F"/>
    <w:rsid w:val="00F01F3F"/>
    <w:rsid w:val="00F01F48"/>
    <w:rsid w:val="00F12502"/>
    <w:rsid w:val="00F14528"/>
    <w:rsid w:val="00F22210"/>
    <w:rsid w:val="00F234D2"/>
    <w:rsid w:val="00F24FAC"/>
    <w:rsid w:val="00F27521"/>
    <w:rsid w:val="00F329FD"/>
    <w:rsid w:val="00F35353"/>
    <w:rsid w:val="00F35E39"/>
    <w:rsid w:val="00F428FB"/>
    <w:rsid w:val="00F5309E"/>
    <w:rsid w:val="00F56A3D"/>
    <w:rsid w:val="00F60D11"/>
    <w:rsid w:val="00F615C5"/>
    <w:rsid w:val="00F62942"/>
    <w:rsid w:val="00F738AE"/>
    <w:rsid w:val="00F85405"/>
    <w:rsid w:val="00F85F8A"/>
    <w:rsid w:val="00F86823"/>
    <w:rsid w:val="00F91509"/>
    <w:rsid w:val="00F91AA9"/>
    <w:rsid w:val="00F92838"/>
    <w:rsid w:val="00FA0329"/>
    <w:rsid w:val="00FA1183"/>
    <w:rsid w:val="00FA16B0"/>
    <w:rsid w:val="00FA4EE5"/>
    <w:rsid w:val="00FB1D64"/>
    <w:rsid w:val="00FB6C0B"/>
    <w:rsid w:val="00FC2DFB"/>
    <w:rsid w:val="00FC2F43"/>
    <w:rsid w:val="00FC52FA"/>
    <w:rsid w:val="00FD5D2C"/>
    <w:rsid w:val="00FE200C"/>
    <w:rsid w:val="00FE2A8A"/>
    <w:rsid w:val="00FE32AD"/>
    <w:rsid w:val="00FF2AE4"/>
    <w:rsid w:val="00FF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53C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3C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6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4262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A16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16E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rsid w:val="00A16EC9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FR1">
    <w:name w:val="FR1"/>
    <w:rsid w:val="003E2225"/>
    <w:pPr>
      <w:widowControl w:val="0"/>
      <w:spacing w:before="160" w:line="260" w:lineRule="auto"/>
    </w:pPr>
    <w:rPr>
      <w:rFonts w:ascii="Arial" w:hAnsi="Arial"/>
      <w:snapToGrid w:val="0"/>
      <w:sz w:val="18"/>
    </w:rPr>
  </w:style>
  <w:style w:type="paragraph" w:customStyle="1" w:styleId="a5">
    <w:name w:val="Знак Знак Знак"/>
    <w:basedOn w:val="a"/>
    <w:rsid w:val="00615E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Прижатый влево"/>
    <w:basedOn w:val="a"/>
    <w:next w:val="a"/>
    <w:rsid w:val="00A36022"/>
    <w:pPr>
      <w:autoSpaceDE w:val="0"/>
      <w:autoSpaceDN w:val="0"/>
      <w:adjustRightInd w:val="0"/>
    </w:pPr>
    <w:rPr>
      <w:rFonts w:ascii="Arial" w:hAnsi="Arial"/>
    </w:rPr>
  </w:style>
  <w:style w:type="character" w:customStyle="1" w:styleId="a7">
    <w:name w:val="Гипертекстовая ссылка"/>
    <w:basedOn w:val="a0"/>
    <w:rsid w:val="00A36022"/>
    <w:rPr>
      <w:color w:val="106BBE"/>
    </w:rPr>
  </w:style>
  <w:style w:type="paragraph" w:customStyle="1" w:styleId="a8">
    <w:name w:val="Комментарий"/>
    <w:basedOn w:val="a"/>
    <w:next w:val="a"/>
    <w:rsid w:val="00A36022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rsid w:val="00A36022"/>
    <w:pPr>
      <w:spacing w:before="0"/>
    </w:pPr>
    <w:rPr>
      <w:i/>
      <w:iCs/>
    </w:rPr>
  </w:style>
  <w:style w:type="paragraph" w:styleId="aa">
    <w:name w:val="footnote text"/>
    <w:basedOn w:val="a"/>
    <w:semiHidden/>
    <w:rsid w:val="009D5FCD"/>
    <w:rPr>
      <w:sz w:val="20"/>
      <w:szCs w:val="20"/>
    </w:rPr>
  </w:style>
  <w:style w:type="numbering" w:styleId="111111">
    <w:name w:val="Outline List 2"/>
    <w:basedOn w:val="a2"/>
    <w:rsid w:val="005A241F"/>
    <w:pPr>
      <w:numPr>
        <w:numId w:val="16"/>
      </w:numPr>
    </w:pPr>
  </w:style>
  <w:style w:type="character" w:styleId="ab">
    <w:name w:val="footnote reference"/>
    <w:basedOn w:val="a0"/>
    <w:semiHidden/>
    <w:rsid w:val="009D5FCD"/>
    <w:rPr>
      <w:vertAlign w:val="superscript"/>
    </w:rPr>
  </w:style>
  <w:style w:type="character" w:styleId="ac">
    <w:name w:val="Hyperlink"/>
    <w:basedOn w:val="a0"/>
    <w:rsid w:val="006569EA"/>
    <w:rPr>
      <w:color w:val="0000FF"/>
      <w:u w:val="single"/>
    </w:rPr>
  </w:style>
  <w:style w:type="character" w:customStyle="1" w:styleId="ad">
    <w:name w:val="Цветовое выделение"/>
    <w:rsid w:val="00A53CD8"/>
    <w:rPr>
      <w:b/>
      <w:bCs/>
      <w:color w:val="26282F"/>
    </w:rPr>
  </w:style>
  <w:style w:type="character" w:customStyle="1" w:styleId="10">
    <w:name w:val="Заголовок 1 Знак"/>
    <w:basedOn w:val="a0"/>
    <w:link w:val="1"/>
    <w:locked/>
    <w:rsid w:val="00A53CD8"/>
    <w:rPr>
      <w:rFonts w:ascii="Arial" w:hAnsi="Arial" w:cs="Arial"/>
      <w:b/>
      <w:bCs/>
      <w:color w:val="26282F"/>
      <w:sz w:val="24"/>
      <w:szCs w:val="24"/>
      <w:lang w:val="ru-RU" w:eastAsia="ru-RU" w:bidi="ar-SA"/>
    </w:rPr>
  </w:style>
  <w:style w:type="paragraph" w:customStyle="1" w:styleId="ae">
    <w:name w:val="Нормальный (таблица)"/>
    <w:basedOn w:val="a"/>
    <w:next w:val="a"/>
    <w:rsid w:val="00A53CD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rsid w:val="00A53C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MoBIL GROUP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Admin</dc:creator>
  <cp:lastModifiedBy>Царегородцева Ольга Ивановна</cp:lastModifiedBy>
  <cp:revision>7</cp:revision>
  <cp:lastPrinted>2013-10-04T11:16:00Z</cp:lastPrinted>
  <dcterms:created xsi:type="dcterms:W3CDTF">2022-02-21T09:34:00Z</dcterms:created>
  <dcterms:modified xsi:type="dcterms:W3CDTF">2026-02-17T07:17:00Z</dcterms:modified>
</cp:coreProperties>
</file>